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E2021" w14:textId="77777777" w:rsidR="009D0DAE" w:rsidRDefault="009D0DAE" w:rsidP="009D0DAE">
      <w:pPr>
        <w:jc w:val="center"/>
        <w:rPr>
          <w:b/>
          <w:bCs/>
          <w:sz w:val="28"/>
          <w:szCs w:val="28"/>
        </w:rPr>
      </w:pPr>
    </w:p>
    <w:p w14:paraId="016D60ED" w14:textId="7D098D48" w:rsidR="00960F3B" w:rsidRPr="00960F3B" w:rsidRDefault="00960F3B" w:rsidP="00960F3B">
      <w:pPr>
        <w:spacing w:after="0" w:line="264" w:lineRule="auto"/>
        <w:rPr>
          <w:rFonts w:ascii="Cambria" w:eastAsia="Times New Roman" w:hAnsi="Cambria" w:cs="Times New Roman"/>
          <w:b/>
          <w:bCs/>
        </w:rPr>
      </w:pPr>
      <w:r w:rsidRPr="00960F3B">
        <w:rPr>
          <w:rFonts w:ascii="Cambria" w:eastAsia="Times New Roman" w:hAnsi="Cambria" w:cs="Times New Roman"/>
          <w:b/>
          <w:bCs/>
        </w:rPr>
        <w:t>April 1</w:t>
      </w:r>
      <w:r>
        <w:rPr>
          <w:rFonts w:ascii="Cambria" w:eastAsia="Times New Roman" w:hAnsi="Cambria" w:cs="Times New Roman"/>
          <w:b/>
          <w:bCs/>
        </w:rPr>
        <w:t>4</w:t>
      </w:r>
      <w:r w:rsidRPr="00960F3B">
        <w:rPr>
          <w:rFonts w:ascii="Cambria" w:eastAsia="Times New Roman" w:hAnsi="Cambria" w:cs="Times New Roman"/>
          <w:b/>
          <w:bCs/>
        </w:rPr>
        <w:t>, 2021</w:t>
      </w:r>
    </w:p>
    <w:p w14:paraId="24C49ABB" w14:textId="77777777" w:rsidR="00960F3B" w:rsidRPr="00960F3B" w:rsidRDefault="00960F3B" w:rsidP="00960F3B">
      <w:pPr>
        <w:spacing w:after="0" w:line="264" w:lineRule="auto"/>
        <w:jc w:val="center"/>
        <w:rPr>
          <w:rFonts w:ascii="Cambria" w:eastAsia="Times New Roman" w:hAnsi="Cambria" w:cs="Times New Roman"/>
          <w:b/>
          <w:sz w:val="32"/>
          <w:szCs w:val="32"/>
        </w:rPr>
      </w:pPr>
      <w:r w:rsidRPr="00960F3B">
        <w:rPr>
          <w:rFonts w:ascii="Cambria" w:eastAsia="Times New Roman" w:hAnsi="Cambria" w:cs="Times New Roman"/>
          <w:b/>
        </w:rPr>
        <w:t>Media Release (for immediate release)</w:t>
      </w:r>
    </w:p>
    <w:p w14:paraId="2570B454" w14:textId="77777777" w:rsidR="00960F3B" w:rsidRPr="00960F3B" w:rsidRDefault="00960F3B" w:rsidP="00960F3B">
      <w:pPr>
        <w:autoSpaceDE w:val="0"/>
        <w:autoSpaceDN w:val="0"/>
        <w:adjustRightInd w:val="0"/>
        <w:spacing w:after="0" w:line="264" w:lineRule="auto"/>
        <w:rPr>
          <w:rFonts w:ascii="Cambria" w:eastAsia="Times New Roman" w:hAnsi="Cambria" w:cs="Times New Roman"/>
          <w:b/>
        </w:rPr>
      </w:pPr>
    </w:p>
    <w:p w14:paraId="534EE4C7" w14:textId="5ECA6C95" w:rsidR="00960F3B" w:rsidRDefault="00960F3B" w:rsidP="00960F3B">
      <w:pPr>
        <w:autoSpaceDE w:val="0"/>
        <w:autoSpaceDN w:val="0"/>
        <w:adjustRightInd w:val="0"/>
        <w:spacing w:after="0" w:line="264" w:lineRule="auto"/>
        <w:jc w:val="center"/>
        <w:rPr>
          <w:rFonts w:ascii="Cambria" w:eastAsia="Times New Roman" w:hAnsi="Cambria" w:cs="Times New Roman"/>
          <w:b/>
        </w:rPr>
      </w:pPr>
      <w:r w:rsidRPr="00960F3B">
        <w:rPr>
          <w:rFonts w:ascii="Cambria" w:eastAsia="Times New Roman" w:hAnsi="Cambria" w:cs="Times New Roman"/>
          <w:b/>
        </w:rPr>
        <w:t>ROCK RIVER VALLEY BLOOD CENTER JOINS NATIONAL BLOOD COLLABORATIVE</w:t>
      </w:r>
    </w:p>
    <w:p w14:paraId="16B46866" w14:textId="77777777" w:rsidR="00960F3B" w:rsidRPr="00960F3B" w:rsidRDefault="00960F3B" w:rsidP="00960F3B">
      <w:pPr>
        <w:autoSpaceDE w:val="0"/>
        <w:autoSpaceDN w:val="0"/>
        <w:adjustRightInd w:val="0"/>
        <w:spacing w:after="0" w:line="264" w:lineRule="auto"/>
        <w:jc w:val="center"/>
        <w:rPr>
          <w:rFonts w:ascii="Cambria" w:eastAsia="Times New Roman" w:hAnsi="Cambria" w:cs="Times New Roman"/>
          <w:b/>
        </w:rPr>
      </w:pPr>
    </w:p>
    <w:p w14:paraId="4F4B67E1" w14:textId="77777777" w:rsidR="00960F3B" w:rsidRPr="00960F3B" w:rsidRDefault="00960F3B" w:rsidP="00960F3B">
      <w:pPr>
        <w:tabs>
          <w:tab w:val="left" w:pos="6750"/>
        </w:tabs>
        <w:spacing w:after="0" w:line="264" w:lineRule="auto"/>
        <w:rPr>
          <w:rFonts w:ascii="Cambria" w:eastAsia="Times New Roman" w:hAnsi="Cambria" w:cs="Calibri"/>
          <w:b/>
        </w:rPr>
      </w:pPr>
      <w:r w:rsidRPr="00960F3B">
        <w:rPr>
          <w:rFonts w:ascii="Cambria" w:eastAsia="Times New Roman" w:hAnsi="Cambria" w:cs="Calibri"/>
          <w:b/>
        </w:rPr>
        <w:t>MEDIA CONTACT:</w:t>
      </w:r>
    </w:p>
    <w:p w14:paraId="1ADD05DF" w14:textId="77777777" w:rsidR="00960F3B" w:rsidRPr="00960F3B" w:rsidRDefault="00960F3B" w:rsidP="00960F3B">
      <w:pPr>
        <w:tabs>
          <w:tab w:val="left" w:pos="6750"/>
        </w:tabs>
        <w:spacing w:after="0" w:line="264" w:lineRule="auto"/>
        <w:rPr>
          <w:rFonts w:ascii="Cambria" w:eastAsia="Times New Roman" w:hAnsi="Cambria" w:cs="Calibri"/>
          <w:bCs/>
        </w:rPr>
      </w:pPr>
      <w:r w:rsidRPr="00960F3B">
        <w:rPr>
          <w:rFonts w:ascii="Cambria" w:eastAsia="Times New Roman" w:hAnsi="Cambria" w:cs="Calibri"/>
          <w:bCs/>
        </w:rPr>
        <w:t>Wendy Trivisonno</w:t>
      </w:r>
    </w:p>
    <w:p w14:paraId="2C36FB67" w14:textId="77777777" w:rsidR="00960F3B" w:rsidRPr="00960F3B" w:rsidRDefault="00960F3B" w:rsidP="00960F3B">
      <w:pPr>
        <w:tabs>
          <w:tab w:val="left" w:pos="6750"/>
        </w:tabs>
        <w:spacing w:after="0" w:line="264" w:lineRule="auto"/>
        <w:rPr>
          <w:rFonts w:ascii="Cambria" w:eastAsia="Times New Roman" w:hAnsi="Cambria" w:cs="Calibri"/>
          <w:bCs/>
        </w:rPr>
      </w:pPr>
      <w:r w:rsidRPr="00960F3B">
        <w:rPr>
          <w:rFonts w:ascii="Cambria" w:eastAsia="Times New Roman" w:hAnsi="Cambria" w:cs="Calibri"/>
          <w:bCs/>
        </w:rPr>
        <w:t>401-439-6030</w:t>
      </w:r>
    </w:p>
    <w:p w14:paraId="54576B85" w14:textId="5A7C4206" w:rsidR="00960F3B" w:rsidRPr="00960F3B" w:rsidRDefault="00960F3B" w:rsidP="00960F3B">
      <w:pPr>
        <w:tabs>
          <w:tab w:val="left" w:pos="6750"/>
        </w:tabs>
        <w:spacing w:after="0" w:line="264" w:lineRule="auto"/>
        <w:rPr>
          <w:rFonts w:ascii="Cambria" w:eastAsia="Times New Roman" w:hAnsi="Cambria" w:cs="Calibri"/>
          <w:bCs/>
        </w:rPr>
      </w:pPr>
      <w:hyperlink r:id="rId9" w:history="1">
        <w:r w:rsidRPr="00960F3B">
          <w:rPr>
            <w:rStyle w:val="Hyperlink"/>
            <w:rFonts w:ascii="Cambria" w:eastAsia="Times New Roman" w:hAnsi="Cambria" w:cs="Calibri"/>
            <w:bCs/>
          </w:rPr>
          <w:t>w</w:t>
        </w:r>
        <w:r w:rsidRPr="009E3B12">
          <w:rPr>
            <w:rStyle w:val="Hyperlink"/>
            <w:rFonts w:ascii="Cambria" w:eastAsia="Times New Roman" w:hAnsi="Cambria" w:cs="Calibri"/>
            <w:bCs/>
          </w:rPr>
          <w:t>endy</w:t>
        </w:r>
        <w:r w:rsidRPr="00960F3B">
          <w:rPr>
            <w:rStyle w:val="Hyperlink"/>
            <w:rFonts w:ascii="Cambria" w:eastAsia="Times New Roman" w:hAnsi="Cambria" w:cs="Calibri"/>
            <w:bCs/>
          </w:rPr>
          <w:t>@n</w:t>
        </w:r>
        <w:r w:rsidRPr="009E3B12">
          <w:rPr>
            <w:rStyle w:val="Hyperlink"/>
            <w:rFonts w:ascii="Cambria" w:eastAsia="Times New Roman" w:hAnsi="Cambria" w:cs="Calibri"/>
            <w:bCs/>
          </w:rPr>
          <w:t>ational</w:t>
        </w:r>
        <w:r w:rsidRPr="00960F3B">
          <w:rPr>
            <w:rStyle w:val="Hyperlink"/>
            <w:rFonts w:ascii="Cambria" w:eastAsia="Times New Roman" w:hAnsi="Cambria" w:cs="Calibri"/>
            <w:bCs/>
          </w:rPr>
          <w:t>b</w:t>
        </w:r>
        <w:r w:rsidRPr="009E3B12">
          <w:rPr>
            <w:rStyle w:val="Hyperlink"/>
            <w:rFonts w:ascii="Cambria" w:eastAsia="Times New Roman" w:hAnsi="Cambria" w:cs="Calibri"/>
            <w:bCs/>
          </w:rPr>
          <w:t>lood</w:t>
        </w:r>
        <w:r w:rsidRPr="00960F3B">
          <w:rPr>
            <w:rStyle w:val="Hyperlink"/>
            <w:rFonts w:ascii="Cambria" w:eastAsia="Times New Roman" w:hAnsi="Cambria" w:cs="Calibri"/>
            <w:bCs/>
          </w:rPr>
          <w:t>c</w:t>
        </w:r>
        <w:r w:rsidRPr="009E3B12">
          <w:rPr>
            <w:rStyle w:val="Hyperlink"/>
            <w:rFonts w:ascii="Cambria" w:eastAsia="Times New Roman" w:hAnsi="Cambria" w:cs="Calibri"/>
            <w:bCs/>
          </w:rPr>
          <w:t>ollaborative.com</w:t>
        </w:r>
      </w:hyperlink>
    </w:p>
    <w:p w14:paraId="31BF7EA4" w14:textId="77777777" w:rsidR="00960F3B" w:rsidRDefault="00960F3B" w:rsidP="002363E1">
      <w:pPr>
        <w:rPr>
          <w:b/>
          <w:bCs/>
        </w:rPr>
      </w:pPr>
    </w:p>
    <w:p w14:paraId="0970CF98" w14:textId="33D94882" w:rsidR="002363E1" w:rsidRDefault="002363E1" w:rsidP="002363E1">
      <w:r w:rsidRPr="00DA7CCE">
        <w:rPr>
          <w:b/>
          <w:bCs/>
        </w:rPr>
        <w:t>W</w:t>
      </w:r>
      <w:r w:rsidR="00673C91" w:rsidRPr="00DA7CCE">
        <w:rPr>
          <w:b/>
          <w:bCs/>
        </w:rPr>
        <w:t>EST WARWICK</w:t>
      </w:r>
      <w:r w:rsidRPr="00DA7CCE">
        <w:rPr>
          <w:b/>
          <w:bCs/>
        </w:rPr>
        <w:t>, R</w:t>
      </w:r>
      <w:r w:rsidR="00924B15" w:rsidRPr="00DA7CCE">
        <w:rPr>
          <w:b/>
          <w:bCs/>
        </w:rPr>
        <w:t>.</w:t>
      </w:r>
      <w:r w:rsidRPr="00DA7CCE">
        <w:rPr>
          <w:b/>
          <w:bCs/>
        </w:rPr>
        <w:t>I</w:t>
      </w:r>
      <w:r w:rsidR="00924B15" w:rsidRPr="00DA7CCE">
        <w:rPr>
          <w:b/>
          <w:bCs/>
        </w:rPr>
        <w:t>.</w:t>
      </w:r>
      <w:r w:rsidR="00673C91" w:rsidRPr="00DA7CCE">
        <w:rPr>
          <w:b/>
          <w:bCs/>
        </w:rPr>
        <w:t xml:space="preserve"> (</w:t>
      </w:r>
      <w:r w:rsidR="00673C91" w:rsidRPr="000A595C">
        <w:rPr>
          <w:b/>
          <w:bCs/>
        </w:rPr>
        <w:t>April</w:t>
      </w:r>
      <w:r w:rsidR="00924B15" w:rsidRPr="000A595C">
        <w:rPr>
          <w:b/>
          <w:bCs/>
        </w:rPr>
        <w:t xml:space="preserve"> </w:t>
      </w:r>
      <w:r w:rsidR="000A595C" w:rsidRPr="000A595C">
        <w:rPr>
          <w:b/>
          <w:bCs/>
        </w:rPr>
        <w:t>1</w:t>
      </w:r>
      <w:r w:rsidR="00960F3B">
        <w:rPr>
          <w:b/>
          <w:bCs/>
        </w:rPr>
        <w:t>4</w:t>
      </w:r>
      <w:r w:rsidR="00673C91" w:rsidRPr="000A595C">
        <w:rPr>
          <w:b/>
          <w:bCs/>
        </w:rPr>
        <w:t xml:space="preserve">, </w:t>
      </w:r>
      <w:r w:rsidR="00924B15" w:rsidRPr="00DA7CCE">
        <w:rPr>
          <w:b/>
          <w:bCs/>
        </w:rPr>
        <w:t>2021</w:t>
      </w:r>
      <w:r w:rsidR="00673C91" w:rsidRPr="00DA7CCE">
        <w:rPr>
          <w:b/>
          <w:bCs/>
        </w:rPr>
        <w:t>)</w:t>
      </w:r>
      <w:r w:rsidRPr="00DA7CCE">
        <w:rPr>
          <w:b/>
          <w:bCs/>
        </w:rPr>
        <w:t xml:space="preserve"> –</w:t>
      </w:r>
      <w:r w:rsidR="002F2E65">
        <w:t xml:space="preserve"> The</w:t>
      </w:r>
      <w:r>
        <w:t xml:space="preserve"> </w:t>
      </w:r>
      <w:hyperlink r:id="rId10" w:history="1">
        <w:r w:rsidRPr="007A3C6E">
          <w:rPr>
            <w:rStyle w:val="Hyperlink"/>
          </w:rPr>
          <w:t>National Blood Collaborative</w:t>
        </w:r>
      </w:hyperlink>
      <w:r>
        <w:t xml:space="preserve"> announced</w:t>
      </w:r>
      <w:r w:rsidR="000002BC">
        <w:t xml:space="preserve"> </w:t>
      </w:r>
      <w:r>
        <w:t xml:space="preserve">the addition of </w:t>
      </w:r>
      <w:r w:rsidR="002F2E65">
        <w:t xml:space="preserve">the </w:t>
      </w:r>
      <w:hyperlink r:id="rId11" w:history="1">
        <w:r w:rsidRPr="000A595C">
          <w:rPr>
            <w:rStyle w:val="Hyperlink"/>
          </w:rPr>
          <w:t>Rock River Valley Blood Center</w:t>
        </w:r>
      </w:hyperlink>
      <w:r w:rsidR="00BB6259">
        <w:t xml:space="preserve">, </w:t>
      </w:r>
      <w:r>
        <w:t>headquartered in Rockford</w:t>
      </w:r>
      <w:r w:rsidR="00BB6259">
        <w:t>, Illinois,</w:t>
      </w:r>
      <w:r>
        <w:t xml:space="preserve"> </w:t>
      </w:r>
      <w:r w:rsidR="00717EE4">
        <w:t xml:space="preserve">to </w:t>
      </w:r>
      <w:r w:rsidR="00BB6259">
        <w:t xml:space="preserve">its </w:t>
      </w:r>
      <w:r>
        <w:t>membership.</w:t>
      </w:r>
    </w:p>
    <w:p w14:paraId="07FACB0F" w14:textId="58DE0884" w:rsidR="006E5590" w:rsidRPr="00FA1C9D" w:rsidRDefault="00787FF6" w:rsidP="00FA1C9D">
      <w:pPr>
        <w:pStyle w:val="NormalWeb"/>
        <w:shd w:val="clear" w:color="auto" w:fill="FFFFFF"/>
        <w:spacing w:before="0" w:beforeAutospacing="0" w:after="300" w:afterAutospacing="0"/>
        <w:textAlignment w:val="baseline"/>
        <w:rPr>
          <w:rFonts w:asciiTheme="minorHAnsi" w:hAnsiTheme="minorHAnsi" w:cstheme="minorHAnsi"/>
          <w:sz w:val="22"/>
          <w:szCs w:val="22"/>
        </w:rPr>
      </w:pPr>
      <w:r w:rsidRPr="00FA1C9D">
        <w:rPr>
          <w:rFonts w:asciiTheme="minorHAnsi" w:hAnsiTheme="minorHAnsi" w:cstheme="minorHAnsi"/>
          <w:sz w:val="22"/>
          <w:szCs w:val="22"/>
        </w:rPr>
        <w:t xml:space="preserve">Founded in 2012, </w:t>
      </w:r>
      <w:r w:rsidR="00BB6259">
        <w:rPr>
          <w:rFonts w:asciiTheme="minorHAnsi" w:hAnsiTheme="minorHAnsi" w:cstheme="minorHAnsi"/>
          <w:sz w:val="22"/>
          <w:szCs w:val="22"/>
        </w:rPr>
        <w:t xml:space="preserve">the National Blood Collaborative </w:t>
      </w:r>
      <w:r w:rsidR="00D11448" w:rsidRPr="00FA1C9D">
        <w:rPr>
          <w:rFonts w:asciiTheme="minorHAnsi" w:hAnsiTheme="minorHAnsi" w:cstheme="minorHAnsi"/>
          <w:sz w:val="22"/>
          <w:szCs w:val="22"/>
        </w:rPr>
        <w:t>is a national network of leading blood centers</w:t>
      </w:r>
      <w:r w:rsidR="00793E22" w:rsidRPr="00FA1C9D">
        <w:rPr>
          <w:rFonts w:asciiTheme="minorHAnsi" w:hAnsiTheme="minorHAnsi" w:cstheme="minorHAnsi"/>
          <w:sz w:val="22"/>
          <w:szCs w:val="22"/>
        </w:rPr>
        <w:t xml:space="preserve"> working together </w:t>
      </w:r>
      <w:r w:rsidR="00D11448" w:rsidRPr="00FA1C9D">
        <w:rPr>
          <w:rFonts w:asciiTheme="minorHAnsi" w:hAnsiTheme="minorHAnsi" w:cstheme="minorHAnsi"/>
          <w:sz w:val="22"/>
          <w:szCs w:val="22"/>
        </w:rPr>
        <w:t>to respond to the increasing economic demands of hospitals and healthcare systems</w:t>
      </w:r>
      <w:r w:rsidR="00FD7445">
        <w:rPr>
          <w:rFonts w:asciiTheme="minorHAnsi" w:hAnsiTheme="minorHAnsi" w:cstheme="minorHAnsi"/>
          <w:sz w:val="22"/>
          <w:szCs w:val="22"/>
        </w:rPr>
        <w:t>. The organization delivers</w:t>
      </w:r>
      <w:r w:rsidR="00D11448" w:rsidRPr="00FA1C9D">
        <w:rPr>
          <w:rFonts w:asciiTheme="minorHAnsi" w:hAnsiTheme="minorHAnsi" w:cstheme="minorHAnsi"/>
          <w:sz w:val="22"/>
          <w:szCs w:val="22"/>
        </w:rPr>
        <w:t xml:space="preserve"> blood management services through local and not-for-profit</w:t>
      </w:r>
      <w:r w:rsidR="00BB6259">
        <w:rPr>
          <w:rFonts w:asciiTheme="minorHAnsi" w:hAnsiTheme="minorHAnsi" w:cstheme="minorHAnsi"/>
          <w:sz w:val="22"/>
          <w:szCs w:val="22"/>
        </w:rPr>
        <w:t>,</w:t>
      </w:r>
      <w:r w:rsidR="00D11448" w:rsidRPr="00FA1C9D">
        <w:rPr>
          <w:rFonts w:asciiTheme="minorHAnsi" w:hAnsiTheme="minorHAnsi" w:cstheme="minorHAnsi"/>
          <w:sz w:val="22"/>
          <w:szCs w:val="22"/>
        </w:rPr>
        <w:t xml:space="preserve"> community-based centers</w:t>
      </w:r>
      <w:r w:rsidR="00554917">
        <w:rPr>
          <w:rFonts w:asciiTheme="minorHAnsi" w:hAnsiTheme="minorHAnsi" w:cstheme="minorHAnsi"/>
          <w:sz w:val="22"/>
          <w:szCs w:val="22"/>
        </w:rPr>
        <w:t xml:space="preserve"> and </w:t>
      </w:r>
      <w:r w:rsidR="00D11448" w:rsidRPr="00FA1C9D">
        <w:rPr>
          <w:rFonts w:asciiTheme="minorHAnsi" w:hAnsiTheme="minorHAnsi" w:cstheme="minorHAnsi"/>
          <w:sz w:val="22"/>
          <w:szCs w:val="22"/>
        </w:rPr>
        <w:t xml:space="preserve">is comprised of </w:t>
      </w:r>
      <w:r w:rsidR="007667B5">
        <w:rPr>
          <w:rFonts w:asciiTheme="minorHAnsi" w:hAnsiTheme="minorHAnsi" w:cstheme="minorHAnsi"/>
          <w:sz w:val="22"/>
          <w:szCs w:val="22"/>
        </w:rPr>
        <w:t xml:space="preserve">eight </w:t>
      </w:r>
      <w:r w:rsidR="00D11448" w:rsidRPr="00FA1C9D">
        <w:rPr>
          <w:rFonts w:asciiTheme="minorHAnsi" w:hAnsiTheme="minorHAnsi" w:cstheme="minorHAnsi"/>
          <w:sz w:val="22"/>
          <w:szCs w:val="22"/>
        </w:rPr>
        <w:t>blood centers that collect, process</w:t>
      </w:r>
      <w:r w:rsidR="00554917">
        <w:rPr>
          <w:rFonts w:asciiTheme="minorHAnsi" w:hAnsiTheme="minorHAnsi" w:cstheme="minorHAnsi"/>
          <w:sz w:val="22"/>
          <w:szCs w:val="22"/>
        </w:rPr>
        <w:t>,</w:t>
      </w:r>
      <w:r w:rsidR="00D11448" w:rsidRPr="00FA1C9D">
        <w:rPr>
          <w:rFonts w:asciiTheme="minorHAnsi" w:hAnsiTheme="minorHAnsi" w:cstheme="minorHAnsi"/>
          <w:sz w:val="22"/>
          <w:szCs w:val="22"/>
        </w:rPr>
        <w:t xml:space="preserve"> and distribute more than </w:t>
      </w:r>
      <w:r w:rsidR="00554917">
        <w:rPr>
          <w:rFonts w:asciiTheme="minorHAnsi" w:hAnsiTheme="minorHAnsi" w:cstheme="minorHAnsi"/>
          <w:sz w:val="22"/>
          <w:szCs w:val="22"/>
        </w:rPr>
        <w:t xml:space="preserve">1 </w:t>
      </w:r>
      <w:r w:rsidR="00D11448" w:rsidRPr="00FA1C9D">
        <w:rPr>
          <w:rFonts w:asciiTheme="minorHAnsi" w:hAnsiTheme="minorHAnsi" w:cstheme="minorHAnsi"/>
          <w:sz w:val="22"/>
          <w:szCs w:val="22"/>
        </w:rPr>
        <w:t xml:space="preserve">million blood components every year, serving hospital customers in </w:t>
      </w:r>
      <w:r w:rsidR="00D11448" w:rsidRPr="007667B5">
        <w:rPr>
          <w:rFonts w:asciiTheme="minorHAnsi" w:hAnsiTheme="minorHAnsi" w:cstheme="minorHAnsi"/>
          <w:sz w:val="22"/>
          <w:szCs w:val="22"/>
        </w:rPr>
        <w:t>35</w:t>
      </w:r>
      <w:r w:rsidR="00D11448" w:rsidRPr="00FA1C9D">
        <w:rPr>
          <w:rFonts w:asciiTheme="minorHAnsi" w:hAnsiTheme="minorHAnsi" w:cstheme="minorHAnsi"/>
          <w:sz w:val="22"/>
          <w:szCs w:val="22"/>
        </w:rPr>
        <w:t xml:space="preserve"> states</w:t>
      </w:r>
      <w:r w:rsidR="00D311C6">
        <w:rPr>
          <w:rFonts w:asciiTheme="minorHAnsi" w:hAnsiTheme="minorHAnsi" w:cstheme="minorHAnsi"/>
          <w:sz w:val="22"/>
          <w:szCs w:val="22"/>
        </w:rPr>
        <w:t xml:space="preserve">. </w:t>
      </w:r>
    </w:p>
    <w:p w14:paraId="172AE51A" w14:textId="5C515882" w:rsidR="00EB0825" w:rsidRDefault="00095D17" w:rsidP="002363E1">
      <w:r>
        <w:t xml:space="preserve">“We are excited </w:t>
      </w:r>
      <w:r w:rsidR="000D6A66">
        <w:t xml:space="preserve">to welcome the </w:t>
      </w:r>
      <w:r>
        <w:t>Rock River Valley Blood Center into our group</w:t>
      </w:r>
      <w:r w:rsidR="007C72EB">
        <w:t xml:space="preserve"> of a</w:t>
      </w:r>
      <w:r w:rsidR="3A267F52">
        <w:t>ffiliated</w:t>
      </w:r>
      <w:r w:rsidR="007C72EB">
        <w:t xml:space="preserve"> </w:t>
      </w:r>
      <w:r w:rsidR="00975559">
        <w:t>blood centers</w:t>
      </w:r>
      <w:r>
        <w:t xml:space="preserve"> from</w:t>
      </w:r>
      <w:r w:rsidR="00975559">
        <w:t xml:space="preserve"> across the nation,</w:t>
      </w:r>
      <w:r>
        <w:t xml:space="preserve">” </w:t>
      </w:r>
      <w:r w:rsidR="000D6A66">
        <w:t xml:space="preserve">said </w:t>
      </w:r>
      <w:r>
        <w:t xml:space="preserve">Wendy Trivisonno, </w:t>
      </w:r>
      <w:r w:rsidR="00A36D31">
        <w:t>p</w:t>
      </w:r>
      <w:r>
        <w:t>resident of</w:t>
      </w:r>
      <w:r w:rsidR="000D6A66">
        <w:t xml:space="preserve"> the National Blood Collaborative</w:t>
      </w:r>
      <w:r>
        <w:t>.</w:t>
      </w:r>
      <w:r w:rsidR="00494FBE">
        <w:t xml:space="preserve"> </w:t>
      </w:r>
      <w:r w:rsidR="006E5590">
        <w:t>“</w:t>
      </w:r>
      <w:r w:rsidR="00525AC7">
        <w:t xml:space="preserve">We look forward to working </w:t>
      </w:r>
      <w:r w:rsidR="000D6A66">
        <w:t xml:space="preserve">closely with their </w:t>
      </w:r>
      <w:r w:rsidR="005E76CE">
        <w:t>leadership</w:t>
      </w:r>
      <w:r w:rsidR="00E8145F">
        <w:t xml:space="preserve"> on our strategic objective</w:t>
      </w:r>
      <w:r w:rsidR="005E76CE">
        <w:t xml:space="preserve"> to</w:t>
      </w:r>
      <w:r w:rsidR="00975559">
        <w:t xml:space="preserve"> </w:t>
      </w:r>
      <w:r w:rsidR="005E76CE">
        <w:t>create</w:t>
      </w:r>
      <w:r w:rsidR="007C72EB">
        <w:t xml:space="preserve"> groundbreaking init</w:t>
      </w:r>
      <w:r w:rsidR="00975559">
        <w:t>iatives that drive down cost to</w:t>
      </w:r>
      <w:r w:rsidR="007C72EB">
        <w:t xml:space="preserve"> support </w:t>
      </w:r>
      <w:r w:rsidR="00B5763C">
        <w:t>hospit</w:t>
      </w:r>
      <w:r w:rsidR="00E8145F">
        <w:t>als and local communities</w:t>
      </w:r>
      <w:r w:rsidR="007C72EB">
        <w:t>.</w:t>
      </w:r>
      <w:r w:rsidR="00E8145F">
        <w:t>”</w:t>
      </w:r>
    </w:p>
    <w:p w14:paraId="0557CD05" w14:textId="17AB41FF" w:rsidR="007C72EB" w:rsidRPr="007C72EB" w:rsidRDefault="003C792E" w:rsidP="002363E1">
      <w:r>
        <w:t>“</w:t>
      </w:r>
      <w:r w:rsidR="00606850">
        <w:t>Membership in this organization</w:t>
      </w:r>
      <w:r w:rsidR="6992A389">
        <w:t xml:space="preserve"> will help us remain independent and strategically poised for a successful</w:t>
      </w:r>
      <w:r w:rsidR="61770B6E">
        <w:t xml:space="preserve"> future in our community </w:t>
      </w:r>
      <w:r w:rsidR="00FD71ED">
        <w:t>and industry,</w:t>
      </w:r>
      <w:r>
        <w:t>”</w:t>
      </w:r>
      <w:r w:rsidR="00FD71ED">
        <w:t xml:space="preserve"> said Lisa Entrikin, </w:t>
      </w:r>
      <w:r w:rsidR="0077358B">
        <w:t xml:space="preserve">CEO </w:t>
      </w:r>
      <w:r w:rsidR="00813AE3">
        <w:t>of</w:t>
      </w:r>
      <w:r>
        <w:t xml:space="preserve"> the</w:t>
      </w:r>
      <w:r w:rsidR="0077358B">
        <w:t xml:space="preserve"> Rock River Valley Blood Center</w:t>
      </w:r>
      <w:r w:rsidR="61770B6E">
        <w:t xml:space="preserve">. </w:t>
      </w:r>
      <w:r w:rsidR="00A25D64">
        <w:t>“</w:t>
      </w:r>
      <w:r w:rsidR="61770B6E">
        <w:t xml:space="preserve">We are </w:t>
      </w:r>
      <w:r w:rsidR="000D4FAE">
        <w:t>looking forward to</w:t>
      </w:r>
      <w:r w:rsidR="002F2B2E">
        <w:t xml:space="preserve"> creating a network</w:t>
      </w:r>
      <w:r w:rsidR="00813AE3">
        <w:t>, s</w:t>
      </w:r>
      <w:r w:rsidR="00BD3037">
        <w:t>haring best practices</w:t>
      </w:r>
      <w:r w:rsidR="00813AE3">
        <w:t>,</w:t>
      </w:r>
      <w:r w:rsidR="00BD3037">
        <w:t xml:space="preserve"> and </w:t>
      </w:r>
      <w:r w:rsidR="000D4FAE">
        <w:t>lending expertise and leadership</w:t>
      </w:r>
      <w:r w:rsidR="61770B6E">
        <w:t xml:space="preserve"> </w:t>
      </w:r>
      <w:r w:rsidR="000D4FAE">
        <w:t>to an</w:t>
      </w:r>
      <w:r w:rsidR="61770B6E">
        <w:t xml:space="preserve"> organiz</w:t>
      </w:r>
      <w:r w:rsidR="7907CCD4">
        <w:t>ation filled with such innovative blood centers.</w:t>
      </w:r>
      <w:r w:rsidR="00BD3037">
        <w:t>”</w:t>
      </w:r>
    </w:p>
    <w:p w14:paraId="415C66A3" w14:textId="75C51D6A" w:rsidR="00975559" w:rsidRDefault="004907E4" w:rsidP="002363E1">
      <w:r>
        <w:t>As part of the Collaborative, t</w:t>
      </w:r>
      <w:r w:rsidR="000E0D88">
        <w:t>he</w:t>
      </w:r>
      <w:r w:rsidR="0050662C">
        <w:t xml:space="preserve"> Rock River Valley Blood Center</w:t>
      </w:r>
      <w:r w:rsidR="00C91914">
        <w:t xml:space="preserve"> join</w:t>
      </w:r>
      <w:r w:rsidR="000E0D88">
        <w:t>s</w:t>
      </w:r>
      <w:r w:rsidR="00C91914">
        <w:t xml:space="preserve"> </w:t>
      </w:r>
      <w:r>
        <w:t xml:space="preserve">fellow members </w:t>
      </w:r>
      <w:r w:rsidR="00E206DD">
        <w:t>Kentucky Blood Center, LifeServe Blood Center, LifeSouth Community Blood Center, Mississippi Valley Regional Blood Center, San Diego Blood Bank, Stanford Blood Center, and The Blood Center</w:t>
      </w:r>
      <w:r w:rsidR="00935728">
        <w:t>.</w:t>
      </w:r>
    </w:p>
    <w:p w14:paraId="4C5A3AC6" w14:textId="12055331" w:rsidR="004C56CC" w:rsidRDefault="004C56CC" w:rsidP="002363E1">
      <w:r>
        <w:t>“The Rock River Valley Blood Center has been a leader in the northern Illinois community for ne</w:t>
      </w:r>
      <w:r w:rsidR="002E1990">
        <w:t>arly 70 years, and we are anxious to work in concert with their team</w:t>
      </w:r>
      <w:r>
        <w:t>,” said Billy Weales, chair of the National Blood Collaborative Board of Directors.</w:t>
      </w:r>
    </w:p>
    <w:p w14:paraId="43D2BEA7" w14:textId="1AB4B04B" w:rsidR="007C72EB" w:rsidRPr="00FB4EE4" w:rsidRDefault="007C72EB" w:rsidP="002363E1">
      <w:pPr>
        <w:rPr>
          <w:b/>
          <w:bCs/>
        </w:rPr>
      </w:pPr>
      <w:r w:rsidRPr="00FB4EE4">
        <w:rPr>
          <w:b/>
          <w:bCs/>
        </w:rPr>
        <w:t xml:space="preserve">About Rock River Valley Blood Center </w:t>
      </w:r>
    </w:p>
    <w:p w14:paraId="78DA795C" w14:textId="3C7411BF" w:rsidR="001D13A5" w:rsidRDefault="00C345A1" w:rsidP="00C345A1">
      <w:pPr>
        <w:spacing w:before="100" w:beforeAutospacing="1" w:after="100" w:afterAutospacing="1" w:line="240" w:lineRule="auto"/>
        <w:contextualSpacing/>
        <w:rPr>
          <w:rFonts w:eastAsia="Times New Roman" w:cstheme="minorHAnsi"/>
          <w:kern w:val="28"/>
        </w:rPr>
      </w:pPr>
      <w:r w:rsidRPr="00C345A1">
        <w:rPr>
          <w:rFonts w:eastAsia="Times New Roman" w:cstheme="minorHAnsi"/>
        </w:rPr>
        <w:t xml:space="preserve">The Rock River Valley Blood Center is your community blood center and is the sole provider of blood products and services to </w:t>
      </w:r>
      <w:proofErr w:type="spellStart"/>
      <w:r w:rsidRPr="00C345A1">
        <w:rPr>
          <w:rFonts w:eastAsia="Times New Roman" w:cstheme="minorHAnsi"/>
        </w:rPr>
        <w:t>Mercyhealth’s</w:t>
      </w:r>
      <w:proofErr w:type="spellEnd"/>
      <w:r w:rsidRPr="00C345A1">
        <w:rPr>
          <w:rFonts w:eastAsia="Times New Roman" w:cstheme="minorHAnsi"/>
        </w:rPr>
        <w:t xml:space="preserve"> Javon Bea Hospital-Rockton, </w:t>
      </w:r>
      <w:proofErr w:type="spellStart"/>
      <w:r w:rsidRPr="00C345A1">
        <w:rPr>
          <w:rFonts w:eastAsia="Times New Roman" w:cstheme="minorHAnsi"/>
        </w:rPr>
        <w:t>Mercyhealth’s</w:t>
      </w:r>
      <w:proofErr w:type="spellEnd"/>
      <w:r w:rsidRPr="00C345A1">
        <w:rPr>
          <w:rFonts w:eastAsia="Times New Roman" w:cstheme="minorHAnsi"/>
        </w:rPr>
        <w:t xml:space="preserve"> Javon Bea Hospital-Riverside, OSF Saint Anthony Medical Center, </w:t>
      </w:r>
      <w:proofErr w:type="spellStart"/>
      <w:r w:rsidRPr="00C345A1">
        <w:rPr>
          <w:rFonts w:eastAsia="Times New Roman" w:cstheme="minorHAnsi"/>
        </w:rPr>
        <w:t>SwedishAmerican</w:t>
      </w:r>
      <w:proofErr w:type="spellEnd"/>
      <w:r w:rsidRPr="00C345A1">
        <w:rPr>
          <w:rFonts w:eastAsia="Times New Roman" w:cstheme="minorHAnsi"/>
        </w:rPr>
        <w:t xml:space="preserve"> Hospital, </w:t>
      </w:r>
      <w:proofErr w:type="spellStart"/>
      <w:r w:rsidRPr="00C345A1">
        <w:rPr>
          <w:rFonts w:eastAsia="Times New Roman" w:cstheme="minorHAnsi"/>
        </w:rPr>
        <w:t>SwedishAmerican</w:t>
      </w:r>
      <w:proofErr w:type="spellEnd"/>
      <w:r w:rsidRPr="00C345A1">
        <w:rPr>
          <w:rFonts w:eastAsia="Times New Roman" w:cstheme="minorHAnsi"/>
        </w:rPr>
        <w:t xml:space="preserve"> Regional Cancer Center, </w:t>
      </w:r>
      <w:proofErr w:type="spellStart"/>
      <w:r w:rsidRPr="00C345A1">
        <w:rPr>
          <w:rFonts w:eastAsia="Times New Roman" w:cstheme="minorHAnsi"/>
        </w:rPr>
        <w:t>SwedishAmerican</w:t>
      </w:r>
      <w:proofErr w:type="spellEnd"/>
      <w:r w:rsidRPr="00C345A1">
        <w:rPr>
          <w:rFonts w:eastAsia="Times New Roman" w:cstheme="minorHAnsi"/>
        </w:rPr>
        <w:t xml:space="preserve"> Medical Center-Belvidere, Beloit Health System, Edgerton Hospital and Health Services, FHN-Freeport and Rochelle Community Hospital. </w:t>
      </w:r>
      <w:r w:rsidRPr="00C345A1">
        <w:rPr>
          <w:rFonts w:eastAsia="Times New Roman" w:cstheme="minorHAnsi"/>
          <w:kern w:val="28"/>
        </w:rPr>
        <w:t xml:space="preserve">The center has four convenient donor centers </w:t>
      </w:r>
      <w:r w:rsidRPr="00C345A1">
        <w:rPr>
          <w:rFonts w:eastAsia="Times New Roman" w:cstheme="minorHAnsi"/>
          <w:shd w:val="clear" w:color="auto" w:fill="FFFFFF"/>
        </w:rPr>
        <w:t xml:space="preserve">in Rockford, Belvidere, and Freeport </w:t>
      </w:r>
      <w:r w:rsidRPr="00C345A1">
        <w:rPr>
          <w:rFonts w:eastAsia="Times New Roman" w:cstheme="minorHAnsi"/>
          <w:kern w:val="28"/>
        </w:rPr>
        <w:t xml:space="preserve">and the ability to support up to three mobile drives a day. The Rock River Valley Blood Center ensures that the right blood type is available at the right time for </w:t>
      </w:r>
      <w:r w:rsidRPr="00C345A1">
        <w:rPr>
          <w:rFonts w:eastAsia="Times New Roman" w:cstheme="minorHAnsi"/>
          <w:kern w:val="28"/>
        </w:rPr>
        <w:lastRenderedPageBreak/>
        <w:t>local patients whose lives may depend on it. Patients and their families rely on individuals to provide life-giving red blood cells, plasma, and platelets through blood donation.</w:t>
      </w:r>
    </w:p>
    <w:p w14:paraId="545084BE" w14:textId="77777777" w:rsidR="00C345A1" w:rsidRDefault="00C345A1" w:rsidP="002363E1">
      <w:pPr>
        <w:rPr>
          <w:b/>
          <w:bCs/>
        </w:rPr>
      </w:pPr>
    </w:p>
    <w:p w14:paraId="61690AE8" w14:textId="6B02CC98" w:rsidR="001D13A5" w:rsidRPr="00FB4EE4" w:rsidRDefault="001D13A5" w:rsidP="002363E1">
      <w:pPr>
        <w:rPr>
          <w:b/>
          <w:bCs/>
        </w:rPr>
      </w:pPr>
      <w:r w:rsidRPr="00FB4EE4">
        <w:rPr>
          <w:b/>
          <w:bCs/>
        </w:rPr>
        <w:t>About N</w:t>
      </w:r>
      <w:r w:rsidR="00A82995" w:rsidRPr="00FB4EE4">
        <w:rPr>
          <w:b/>
          <w:bCs/>
        </w:rPr>
        <w:t xml:space="preserve">ational Blood Collaborative </w:t>
      </w:r>
    </w:p>
    <w:p w14:paraId="246BAF1C" w14:textId="21A67CA3" w:rsidR="002363E1" w:rsidRDefault="00907D14" w:rsidP="002363E1">
      <w:pPr>
        <w:rPr>
          <w:shd w:val="clear" w:color="auto" w:fill="FFFFFF"/>
        </w:rPr>
      </w:pPr>
      <w:r w:rsidRPr="4C814B34">
        <w:rPr>
          <w:shd w:val="clear" w:color="auto" w:fill="FFFFFF"/>
        </w:rPr>
        <w:t xml:space="preserve">National Blood Collaborative (NBC) is a national network of leading blood centers that came together in 2012 to create a new U.S. blood services organization. Working in partnership, the National Blood Collaborative has the capacity to respond to the increasing economic demands of hospitals and healthcare systems—efficiently and cost effectively. </w:t>
      </w:r>
      <w:r w:rsidR="001C606A" w:rsidRPr="4C814B34">
        <w:rPr>
          <w:shd w:val="clear" w:color="auto" w:fill="FFFFFF"/>
        </w:rPr>
        <w:t>NBC</w:t>
      </w:r>
      <w:r w:rsidRPr="4C814B34">
        <w:rPr>
          <w:shd w:val="clear" w:color="auto" w:fill="FFFFFF"/>
        </w:rPr>
        <w:t xml:space="preserve"> deliver</w:t>
      </w:r>
      <w:r w:rsidR="001C606A" w:rsidRPr="4C814B34">
        <w:rPr>
          <w:shd w:val="clear" w:color="auto" w:fill="FFFFFF"/>
        </w:rPr>
        <w:t>s</w:t>
      </w:r>
      <w:r w:rsidRPr="4C814B34">
        <w:rPr>
          <w:shd w:val="clear" w:color="auto" w:fill="FFFFFF"/>
        </w:rPr>
        <w:t xml:space="preserve"> blood management services through local and not-for-profit community-based centers</w:t>
      </w:r>
      <w:r w:rsidR="001C606A" w:rsidRPr="4C814B34">
        <w:rPr>
          <w:shd w:val="clear" w:color="auto" w:fill="FFFFFF"/>
        </w:rPr>
        <w:t xml:space="preserve"> by collecting over a million units of blood a year and distributing to hospitals in 35 states. NBC is also a worldwide provider of biological products to life sciences and pharmaceutical companies, specializing in all human blood derived products, platelet lysate, cord blood and specialized donor draws requiring IRB approved collections on a national scale. For more information about NBC, visit </w:t>
      </w:r>
      <w:hyperlink r:id="rId12" w:history="1">
        <w:r w:rsidR="00DC7027" w:rsidRPr="4C814B34">
          <w:rPr>
            <w:rStyle w:val="Hyperlink"/>
            <w:shd w:val="clear" w:color="auto" w:fill="FFFFFF"/>
          </w:rPr>
          <w:t>www.nationalbloodcollaborative.org</w:t>
        </w:r>
      </w:hyperlink>
      <w:r w:rsidR="00DC7027" w:rsidRPr="4C814B34">
        <w:rPr>
          <w:shd w:val="clear" w:color="auto" w:fill="FFFFFF"/>
        </w:rPr>
        <w:t>.</w:t>
      </w:r>
    </w:p>
    <w:p w14:paraId="0B082B0C" w14:textId="536816D1" w:rsidR="00AD4B3D" w:rsidRDefault="00AD4B3D" w:rsidP="002363E1">
      <w:pPr>
        <w:rPr>
          <w:shd w:val="clear" w:color="auto" w:fill="FFFFFF"/>
        </w:rPr>
      </w:pPr>
    </w:p>
    <w:p w14:paraId="5B403740" w14:textId="36329C82" w:rsidR="00AD4B3D" w:rsidRPr="007C72EB" w:rsidRDefault="00AD4B3D" w:rsidP="00AD4B3D">
      <w:pPr>
        <w:jc w:val="center"/>
      </w:pPr>
      <w:r>
        <w:rPr>
          <w:shd w:val="clear" w:color="auto" w:fill="FFFFFF"/>
        </w:rPr>
        <w:t>###</w:t>
      </w:r>
    </w:p>
    <w:sectPr w:rsidR="00AD4B3D" w:rsidRPr="007C72E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98DF" w14:textId="77777777" w:rsidR="004924E1" w:rsidRDefault="004924E1" w:rsidP="00790690">
      <w:pPr>
        <w:spacing w:after="0" w:line="240" w:lineRule="auto"/>
      </w:pPr>
      <w:r>
        <w:separator/>
      </w:r>
    </w:p>
  </w:endnote>
  <w:endnote w:type="continuationSeparator" w:id="0">
    <w:p w14:paraId="7A871C10" w14:textId="77777777" w:rsidR="004924E1" w:rsidRDefault="004924E1" w:rsidP="00790690">
      <w:pPr>
        <w:spacing w:after="0" w:line="240" w:lineRule="auto"/>
      </w:pPr>
      <w:r>
        <w:continuationSeparator/>
      </w:r>
    </w:p>
  </w:endnote>
  <w:endnote w:type="continuationNotice" w:id="1">
    <w:p w14:paraId="0CD5DFE2" w14:textId="77777777" w:rsidR="004924E1" w:rsidRDefault="004924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D26F1" w14:textId="77777777" w:rsidR="004924E1" w:rsidRDefault="004924E1" w:rsidP="00790690">
      <w:pPr>
        <w:spacing w:after="0" w:line="240" w:lineRule="auto"/>
      </w:pPr>
      <w:r>
        <w:separator/>
      </w:r>
    </w:p>
  </w:footnote>
  <w:footnote w:type="continuationSeparator" w:id="0">
    <w:p w14:paraId="6B3EC2C1" w14:textId="77777777" w:rsidR="004924E1" w:rsidRDefault="004924E1" w:rsidP="00790690">
      <w:pPr>
        <w:spacing w:after="0" w:line="240" w:lineRule="auto"/>
      </w:pPr>
      <w:r>
        <w:continuationSeparator/>
      </w:r>
    </w:p>
  </w:footnote>
  <w:footnote w:type="continuationNotice" w:id="1">
    <w:p w14:paraId="753038F8" w14:textId="77777777" w:rsidR="004924E1" w:rsidRDefault="004924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8FBE" w14:textId="39679807" w:rsidR="00790690" w:rsidRDefault="00790690">
    <w:pPr>
      <w:pStyle w:val="Header"/>
    </w:pPr>
    <w:r>
      <w:rPr>
        <w:noProof/>
      </w:rPr>
      <w:drawing>
        <wp:anchor distT="0" distB="0" distL="114300" distR="114300" simplePos="0" relativeHeight="251658240" behindDoc="1" locked="0" layoutInCell="1" allowOverlap="1" wp14:anchorId="56402234" wp14:editId="2C2A7CD7">
          <wp:simplePos x="0" y="0"/>
          <wp:positionH relativeFrom="column">
            <wp:posOffset>-305435</wp:posOffset>
          </wp:positionH>
          <wp:positionV relativeFrom="paragraph">
            <wp:posOffset>-276225</wp:posOffset>
          </wp:positionV>
          <wp:extent cx="1628775" cy="689610"/>
          <wp:effectExtent l="0" t="0" r="9525" b="0"/>
          <wp:wrapTight wrapText="bothSides">
            <wp:wrapPolygon edited="0">
              <wp:start x="0" y="0"/>
              <wp:lineTo x="0" y="20884"/>
              <wp:lineTo x="21474" y="20884"/>
              <wp:lineTo x="21474"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896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3E1"/>
    <w:rsid w:val="000002BC"/>
    <w:rsid w:val="000060DC"/>
    <w:rsid w:val="0001D0BA"/>
    <w:rsid w:val="00043B13"/>
    <w:rsid w:val="00095D17"/>
    <w:rsid w:val="000A595C"/>
    <w:rsid w:val="000B3799"/>
    <w:rsid w:val="000C330A"/>
    <w:rsid w:val="000D4FAE"/>
    <w:rsid w:val="000D6A66"/>
    <w:rsid w:val="000E0D88"/>
    <w:rsid w:val="001C606A"/>
    <w:rsid w:val="001D0EE2"/>
    <w:rsid w:val="001D13A5"/>
    <w:rsid w:val="001E77DD"/>
    <w:rsid w:val="002363E1"/>
    <w:rsid w:val="00253F5E"/>
    <w:rsid w:val="002B4B75"/>
    <w:rsid w:val="002B4C7C"/>
    <w:rsid w:val="002D6E3A"/>
    <w:rsid w:val="002E1990"/>
    <w:rsid w:val="002F2B2E"/>
    <w:rsid w:val="002F2E65"/>
    <w:rsid w:val="0032081F"/>
    <w:rsid w:val="003214CF"/>
    <w:rsid w:val="00342595"/>
    <w:rsid w:val="003C792E"/>
    <w:rsid w:val="0040473A"/>
    <w:rsid w:val="0046443E"/>
    <w:rsid w:val="00476D0C"/>
    <w:rsid w:val="00490350"/>
    <w:rsid w:val="004907E4"/>
    <w:rsid w:val="004924E1"/>
    <w:rsid w:val="00494FBE"/>
    <w:rsid w:val="004955E9"/>
    <w:rsid w:val="00497D7C"/>
    <w:rsid w:val="004C56CC"/>
    <w:rsid w:val="004D0991"/>
    <w:rsid w:val="004E6DE9"/>
    <w:rsid w:val="0050662C"/>
    <w:rsid w:val="00525AC7"/>
    <w:rsid w:val="005471DD"/>
    <w:rsid w:val="00554917"/>
    <w:rsid w:val="00572E63"/>
    <w:rsid w:val="005C2B0A"/>
    <w:rsid w:val="005C2B6F"/>
    <w:rsid w:val="005E76CE"/>
    <w:rsid w:val="00606850"/>
    <w:rsid w:val="00637FA6"/>
    <w:rsid w:val="0064662A"/>
    <w:rsid w:val="00673C91"/>
    <w:rsid w:val="006E5590"/>
    <w:rsid w:val="00717EE4"/>
    <w:rsid w:val="007667B5"/>
    <w:rsid w:val="0077358B"/>
    <w:rsid w:val="00787FF6"/>
    <w:rsid w:val="00790690"/>
    <w:rsid w:val="00793E22"/>
    <w:rsid w:val="007A3C6E"/>
    <w:rsid w:val="007C6C26"/>
    <w:rsid w:val="007C72EB"/>
    <w:rsid w:val="00813AE3"/>
    <w:rsid w:val="00860E7D"/>
    <w:rsid w:val="008B67F4"/>
    <w:rsid w:val="009008C1"/>
    <w:rsid w:val="00907D14"/>
    <w:rsid w:val="00924B15"/>
    <w:rsid w:val="00935728"/>
    <w:rsid w:val="00960F3B"/>
    <w:rsid w:val="00975559"/>
    <w:rsid w:val="009930D0"/>
    <w:rsid w:val="009B2913"/>
    <w:rsid w:val="009D0DAE"/>
    <w:rsid w:val="009E0358"/>
    <w:rsid w:val="009F58A9"/>
    <w:rsid w:val="00A25D64"/>
    <w:rsid w:val="00A36D31"/>
    <w:rsid w:val="00A373A0"/>
    <w:rsid w:val="00A77651"/>
    <w:rsid w:val="00A82995"/>
    <w:rsid w:val="00AD4B3D"/>
    <w:rsid w:val="00AD5EE5"/>
    <w:rsid w:val="00B0590A"/>
    <w:rsid w:val="00B07EFC"/>
    <w:rsid w:val="00B5763C"/>
    <w:rsid w:val="00B94A2C"/>
    <w:rsid w:val="00BB6259"/>
    <w:rsid w:val="00BD3037"/>
    <w:rsid w:val="00BE64EE"/>
    <w:rsid w:val="00C30732"/>
    <w:rsid w:val="00C345A1"/>
    <w:rsid w:val="00C518F0"/>
    <w:rsid w:val="00C575B9"/>
    <w:rsid w:val="00C65C2B"/>
    <w:rsid w:val="00C91914"/>
    <w:rsid w:val="00CE7385"/>
    <w:rsid w:val="00D11448"/>
    <w:rsid w:val="00D162CF"/>
    <w:rsid w:val="00D311C6"/>
    <w:rsid w:val="00D85521"/>
    <w:rsid w:val="00DA7CCE"/>
    <w:rsid w:val="00DC7027"/>
    <w:rsid w:val="00E206DD"/>
    <w:rsid w:val="00E2614D"/>
    <w:rsid w:val="00E74CCF"/>
    <w:rsid w:val="00E8145F"/>
    <w:rsid w:val="00EB0825"/>
    <w:rsid w:val="00EB52A4"/>
    <w:rsid w:val="00F31DAC"/>
    <w:rsid w:val="00F3276F"/>
    <w:rsid w:val="00F34095"/>
    <w:rsid w:val="00F74C81"/>
    <w:rsid w:val="00F91EAC"/>
    <w:rsid w:val="00FA1C9D"/>
    <w:rsid w:val="00FB4EE4"/>
    <w:rsid w:val="00FD71ED"/>
    <w:rsid w:val="00FD7445"/>
    <w:rsid w:val="02608775"/>
    <w:rsid w:val="039F35A4"/>
    <w:rsid w:val="04D84771"/>
    <w:rsid w:val="053B0605"/>
    <w:rsid w:val="141A6926"/>
    <w:rsid w:val="17A0CB3A"/>
    <w:rsid w:val="1BAFAF14"/>
    <w:rsid w:val="1EE6D13E"/>
    <w:rsid w:val="25B3031E"/>
    <w:rsid w:val="37421BF9"/>
    <w:rsid w:val="394883CB"/>
    <w:rsid w:val="3A267F52"/>
    <w:rsid w:val="3B336AA2"/>
    <w:rsid w:val="3E30BCE3"/>
    <w:rsid w:val="47ADDA11"/>
    <w:rsid w:val="4C814B34"/>
    <w:rsid w:val="4D01D175"/>
    <w:rsid w:val="515646F5"/>
    <w:rsid w:val="53CB8CF0"/>
    <w:rsid w:val="569B0D86"/>
    <w:rsid w:val="59997EA1"/>
    <w:rsid w:val="5B354F02"/>
    <w:rsid w:val="5DBCF4D0"/>
    <w:rsid w:val="5ED79E9E"/>
    <w:rsid w:val="5FC30BFC"/>
    <w:rsid w:val="61281F6D"/>
    <w:rsid w:val="616576C4"/>
    <w:rsid w:val="61770B6E"/>
    <w:rsid w:val="635DB34F"/>
    <w:rsid w:val="66FCAD66"/>
    <w:rsid w:val="6992A389"/>
    <w:rsid w:val="6DDB0620"/>
    <w:rsid w:val="6F76D681"/>
    <w:rsid w:val="70733F31"/>
    <w:rsid w:val="78D2CD8B"/>
    <w:rsid w:val="7907C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5834"/>
  <w15:chartTrackingRefBased/>
  <w15:docId w15:val="{FF549BC0-9616-4358-AF50-1328DE1F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690"/>
  </w:style>
  <w:style w:type="paragraph" w:styleId="Footer">
    <w:name w:val="footer"/>
    <w:basedOn w:val="Normal"/>
    <w:link w:val="FooterChar"/>
    <w:uiPriority w:val="99"/>
    <w:unhideWhenUsed/>
    <w:rsid w:val="00790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690"/>
  </w:style>
  <w:style w:type="character" w:styleId="Hyperlink">
    <w:name w:val="Hyperlink"/>
    <w:basedOn w:val="DefaultParagraphFont"/>
    <w:uiPriority w:val="99"/>
    <w:unhideWhenUsed/>
    <w:rsid w:val="001D13A5"/>
    <w:rPr>
      <w:color w:val="0000FF"/>
      <w:u w:val="single"/>
    </w:rPr>
  </w:style>
  <w:style w:type="character" w:customStyle="1" w:styleId="UnresolvedMention1">
    <w:name w:val="Unresolved Mention1"/>
    <w:basedOn w:val="DefaultParagraphFont"/>
    <w:uiPriority w:val="99"/>
    <w:semiHidden/>
    <w:unhideWhenUsed/>
    <w:rsid w:val="00DC7027"/>
    <w:rPr>
      <w:color w:val="605E5C"/>
      <w:shd w:val="clear" w:color="auto" w:fill="E1DFDD"/>
    </w:rPr>
  </w:style>
  <w:style w:type="character" w:styleId="CommentReference">
    <w:name w:val="annotation reference"/>
    <w:basedOn w:val="DefaultParagraphFont"/>
    <w:uiPriority w:val="99"/>
    <w:semiHidden/>
    <w:unhideWhenUsed/>
    <w:rsid w:val="008B67F4"/>
    <w:rPr>
      <w:sz w:val="16"/>
      <w:szCs w:val="16"/>
    </w:rPr>
  </w:style>
  <w:style w:type="paragraph" w:styleId="CommentText">
    <w:name w:val="annotation text"/>
    <w:basedOn w:val="Normal"/>
    <w:link w:val="CommentTextChar"/>
    <w:uiPriority w:val="99"/>
    <w:semiHidden/>
    <w:unhideWhenUsed/>
    <w:rsid w:val="008B67F4"/>
    <w:pPr>
      <w:spacing w:line="240" w:lineRule="auto"/>
    </w:pPr>
    <w:rPr>
      <w:sz w:val="20"/>
      <w:szCs w:val="20"/>
    </w:rPr>
  </w:style>
  <w:style w:type="character" w:customStyle="1" w:styleId="CommentTextChar">
    <w:name w:val="Comment Text Char"/>
    <w:basedOn w:val="DefaultParagraphFont"/>
    <w:link w:val="CommentText"/>
    <w:uiPriority w:val="99"/>
    <w:semiHidden/>
    <w:rsid w:val="008B67F4"/>
    <w:rPr>
      <w:sz w:val="20"/>
      <w:szCs w:val="20"/>
    </w:rPr>
  </w:style>
  <w:style w:type="paragraph" w:styleId="CommentSubject">
    <w:name w:val="annotation subject"/>
    <w:basedOn w:val="CommentText"/>
    <w:next w:val="CommentText"/>
    <w:link w:val="CommentSubjectChar"/>
    <w:uiPriority w:val="99"/>
    <w:semiHidden/>
    <w:unhideWhenUsed/>
    <w:rsid w:val="008B67F4"/>
    <w:rPr>
      <w:b/>
      <w:bCs/>
    </w:rPr>
  </w:style>
  <w:style w:type="character" w:customStyle="1" w:styleId="CommentSubjectChar">
    <w:name w:val="Comment Subject Char"/>
    <w:basedOn w:val="CommentTextChar"/>
    <w:link w:val="CommentSubject"/>
    <w:uiPriority w:val="99"/>
    <w:semiHidden/>
    <w:rsid w:val="008B67F4"/>
    <w:rPr>
      <w:b/>
      <w:bCs/>
      <w:sz w:val="20"/>
      <w:szCs w:val="20"/>
    </w:rPr>
  </w:style>
  <w:style w:type="character" w:customStyle="1" w:styleId="UnresolvedMention2">
    <w:name w:val="Unresolved Mention2"/>
    <w:basedOn w:val="DefaultParagraphFont"/>
    <w:uiPriority w:val="99"/>
    <w:semiHidden/>
    <w:unhideWhenUsed/>
    <w:rsid w:val="007A3C6E"/>
    <w:rPr>
      <w:color w:val="605E5C"/>
      <w:shd w:val="clear" w:color="auto" w:fill="E1DFDD"/>
    </w:rPr>
  </w:style>
  <w:style w:type="paragraph" w:styleId="NormalWeb">
    <w:name w:val="Normal (Web)"/>
    <w:basedOn w:val="Normal"/>
    <w:uiPriority w:val="99"/>
    <w:unhideWhenUsed/>
    <w:rsid w:val="00D1144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214CF"/>
    <w:rPr>
      <w:color w:val="954F72" w:themeColor="followedHyperlink"/>
      <w:u w:val="single"/>
    </w:rPr>
  </w:style>
  <w:style w:type="character" w:styleId="UnresolvedMention">
    <w:name w:val="Unresolved Mention"/>
    <w:basedOn w:val="DefaultParagraphFont"/>
    <w:uiPriority w:val="99"/>
    <w:semiHidden/>
    <w:unhideWhenUsed/>
    <w:rsid w:val="00960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49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nationalbloodcollaborativ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rvbc.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nationalbloodcollaborative.org/" TargetMode="External"/><Relationship Id="rId4" Type="http://schemas.openxmlformats.org/officeDocument/2006/relationships/styles" Target="styles.xml"/><Relationship Id="rId9" Type="http://schemas.openxmlformats.org/officeDocument/2006/relationships/hyperlink" Target="mailto:wendy@nationalbloodcollaborativ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617C42A320F14C99A733571E36FAF7" ma:contentTypeVersion="15" ma:contentTypeDescription="Create a new document." ma:contentTypeScope="" ma:versionID="c2f527664eaf53f060e92cda2f010e6f">
  <xsd:schema xmlns:xsd="http://www.w3.org/2001/XMLSchema" xmlns:xs="http://www.w3.org/2001/XMLSchema" xmlns:p="http://schemas.microsoft.com/office/2006/metadata/properties" xmlns:ns2="23e84217-6dd4-43b9-a018-ba38cf532370" xmlns:ns3="b0580516-c67c-4628-90f3-3686aa5211d6" targetNamespace="http://schemas.microsoft.com/office/2006/metadata/properties" ma:root="true" ma:fieldsID="aa2835eb61df1c0ddd812646487ac417" ns2:_="" ns3:_="">
    <xsd:import namespace="23e84217-6dd4-43b9-a018-ba38cf532370"/>
    <xsd:import namespace="b0580516-c67c-4628-90f3-3686aa5211d6"/>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84217-6dd4-43b9-a018-ba38cf5323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0580516-c67c-4628-90f3-3686aa5211d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551FC-7F78-4237-A9EF-F666ADA1EC46}">
  <ds:schemaRefs>
    <ds:schemaRef ds:uri="http://schemas.microsoft.com/sharepoint/v3/contenttype/forms"/>
  </ds:schemaRefs>
</ds:datastoreItem>
</file>

<file path=customXml/itemProps2.xml><?xml version="1.0" encoding="utf-8"?>
<ds:datastoreItem xmlns:ds="http://schemas.openxmlformats.org/officeDocument/2006/customXml" ds:itemID="{6CF25113-9678-4488-9EE3-016E813815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1CE7FA-2548-448A-BC59-DC0C91ED9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84217-6dd4-43b9-a018-ba38cf532370"/>
    <ds:schemaRef ds:uri="b0580516-c67c-4628-90f3-3686aa521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Harper</dc:creator>
  <cp:keywords/>
  <dc:description/>
  <cp:lastModifiedBy>Wendy Trivisonno</cp:lastModifiedBy>
  <cp:revision>3</cp:revision>
  <cp:lastPrinted>2021-04-08T16:45:00Z</cp:lastPrinted>
  <dcterms:created xsi:type="dcterms:W3CDTF">2021-04-13T21:01:00Z</dcterms:created>
  <dcterms:modified xsi:type="dcterms:W3CDTF">2021-04-14T08:17:00Z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0x0101009E617C42A320F14C99A733571E36FAF7</vt:lpwstr>
  </property>
</Properties>
</file>